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015" w:rsidRPr="004E4015" w:rsidRDefault="004E4015" w:rsidP="00A22E8B">
      <w:pPr>
        <w:spacing w:after="0" w:line="240" w:lineRule="auto"/>
        <w:rPr>
          <w:rFonts w:ascii="Arial" w:hAnsi="Arial" w:cs="Arial"/>
          <w:b/>
          <w:bCs/>
          <w:iCs/>
          <w:lang w:val="id-ID"/>
        </w:rPr>
      </w:pPr>
      <w:bookmarkStart w:id="0" w:name="_Toc396553135"/>
    </w:p>
    <w:p w:rsidR="00A22E8B" w:rsidRPr="00A22E8B" w:rsidRDefault="00A22E8B" w:rsidP="00A22E8B">
      <w:pPr>
        <w:spacing w:after="0" w:line="240" w:lineRule="auto"/>
        <w:jc w:val="center"/>
        <w:rPr>
          <w:rFonts w:ascii="Arial" w:hAnsi="Arial" w:cs="Arial"/>
          <w:b/>
          <w:lang w:val="id-ID"/>
        </w:rPr>
      </w:pPr>
      <w:r w:rsidRPr="00A22E8B">
        <w:rPr>
          <w:rFonts w:ascii="Arial" w:hAnsi="Arial" w:cs="Arial"/>
          <w:b/>
          <w:lang w:val="id-ID"/>
        </w:rPr>
        <w:t xml:space="preserve">Risk Factor of </w:t>
      </w:r>
      <w:r w:rsidRPr="00A22E8B">
        <w:rPr>
          <w:rFonts w:ascii="Arial" w:hAnsi="Arial" w:cs="Arial"/>
          <w:b/>
          <w:bCs/>
          <w:i/>
          <w:iCs/>
          <w:lang w:val="id-ID"/>
        </w:rPr>
        <w:t xml:space="preserve">Methicillin Resistant </w:t>
      </w:r>
      <w:r w:rsidRPr="00A22E8B">
        <w:rPr>
          <w:rFonts w:ascii="Arial" w:hAnsi="Arial" w:cs="Arial"/>
          <w:b/>
          <w:i/>
        </w:rPr>
        <w:t>Staphylococcus aureus (MRSA)</w:t>
      </w:r>
      <w:r w:rsidRPr="00A22E8B">
        <w:rPr>
          <w:rFonts w:ascii="Arial" w:hAnsi="Arial" w:cs="Arial"/>
          <w:b/>
          <w:lang w:val="id-ID"/>
        </w:rPr>
        <w:t xml:space="preserve"> Colonization at Surgical Ward RSUD Dr. Soetomo Surabaya</w:t>
      </w:r>
    </w:p>
    <w:p w:rsidR="00D50C6A" w:rsidRPr="004E4015" w:rsidRDefault="00D50C6A" w:rsidP="00D50C6A">
      <w:pPr>
        <w:spacing w:after="0" w:line="240" w:lineRule="auto"/>
        <w:jc w:val="center"/>
        <w:rPr>
          <w:rFonts w:ascii="Arial" w:hAnsi="Arial" w:cs="Arial"/>
          <w:b/>
          <w:lang w:val="id-ID"/>
        </w:rPr>
      </w:pPr>
    </w:p>
    <w:p w:rsidR="00D50C6A" w:rsidRPr="00C2564F" w:rsidRDefault="00D50C6A" w:rsidP="00D50C6A">
      <w:pPr>
        <w:spacing w:after="0" w:line="240" w:lineRule="auto"/>
        <w:jc w:val="center"/>
        <w:rPr>
          <w:rFonts w:ascii="Arial" w:hAnsi="Arial" w:cs="Arial"/>
          <w:vertAlign w:val="superscript"/>
        </w:rPr>
      </w:pPr>
      <w:proofErr w:type="spellStart"/>
      <w:r w:rsidRPr="00C2564F">
        <w:rPr>
          <w:rFonts w:ascii="Arial" w:hAnsi="Arial" w:cs="Arial"/>
        </w:rPr>
        <w:t>Putri</w:t>
      </w:r>
      <w:proofErr w:type="spellEnd"/>
      <w:r w:rsidRPr="00C2564F">
        <w:rPr>
          <w:rFonts w:ascii="Arial" w:hAnsi="Arial" w:cs="Arial"/>
        </w:rPr>
        <w:t xml:space="preserve"> </w:t>
      </w:r>
      <w:proofErr w:type="spellStart"/>
      <w:r w:rsidRPr="00C2564F">
        <w:rPr>
          <w:rFonts w:ascii="Arial" w:hAnsi="Arial" w:cs="Arial"/>
        </w:rPr>
        <w:t>Kartika</w:t>
      </w:r>
      <w:proofErr w:type="spellEnd"/>
      <w:r w:rsidRPr="00C2564F">
        <w:rPr>
          <w:rFonts w:ascii="Arial" w:hAnsi="Arial" w:cs="Arial"/>
        </w:rPr>
        <w:t xml:space="preserve"> </w:t>
      </w:r>
      <w:proofErr w:type="gramStart"/>
      <w:r w:rsidRPr="00C2564F">
        <w:rPr>
          <w:rFonts w:ascii="Arial" w:hAnsi="Arial" w:cs="Arial"/>
        </w:rPr>
        <w:t>Sari</w:t>
      </w:r>
      <w:r w:rsidR="00C2564F" w:rsidRPr="00C2564F">
        <w:rPr>
          <w:rFonts w:ascii="Arial" w:hAnsi="Arial" w:cs="Arial"/>
          <w:vertAlign w:val="superscript"/>
        </w:rPr>
        <w:t>(</w:t>
      </w:r>
      <w:proofErr w:type="gramEnd"/>
      <w:r w:rsidR="00A22E8B">
        <w:rPr>
          <w:rFonts w:ascii="Arial" w:hAnsi="Arial" w:cs="Arial"/>
          <w:vertAlign w:val="superscript"/>
          <w:lang w:val="id-ID"/>
        </w:rPr>
        <w:t>1</w:t>
      </w:r>
      <w:r w:rsidR="00C2564F" w:rsidRPr="00C2564F">
        <w:rPr>
          <w:rFonts w:ascii="Arial" w:hAnsi="Arial" w:cs="Arial"/>
          <w:vertAlign w:val="superscript"/>
        </w:rPr>
        <w:t>)</w:t>
      </w:r>
      <w:r w:rsidRPr="00C2564F">
        <w:rPr>
          <w:rFonts w:ascii="Arial" w:hAnsi="Arial" w:cs="Arial"/>
        </w:rPr>
        <w:t xml:space="preserve">, </w:t>
      </w:r>
      <w:proofErr w:type="spellStart"/>
      <w:r w:rsidRPr="00C2564F">
        <w:rPr>
          <w:rFonts w:ascii="Arial" w:hAnsi="Arial" w:cs="Arial"/>
        </w:rPr>
        <w:t>Usman</w:t>
      </w:r>
      <w:proofErr w:type="spellEnd"/>
      <w:r w:rsidRPr="00C2564F">
        <w:rPr>
          <w:rFonts w:ascii="Arial" w:hAnsi="Arial" w:cs="Arial"/>
        </w:rPr>
        <w:t xml:space="preserve"> </w:t>
      </w:r>
      <w:proofErr w:type="spellStart"/>
      <w:r w:rsidRPr="00C2564F">
        <w:rPr>
          <w:rFonts w:ascii="Arial" w:hAnsi="Arial" w:cs="Arial"/>
        </w:rPr>
        <w:t>Hadi</w:t>
      </w:r>
      <w:proofErr w:type="spellEnd"/>
      <w:r w:rsidR="00C2564F" w:rsidRPr="00C2564F">
        <w:rPr>
          <w:rFonts w:ascii="Arial" w:hAnsi="Arial" w:cs="Arial"/>
          <w:vertAlign w:val="superscript"/>
        </w:rPr>
        <w:t>(</w:t>
      </w:r>
      <w:r w:rsidR="00A22E8B">
        <w:rPr>
          <w:rFonts w:ascii="Arial" w:hAnsi="Arial" w:cs="Arial"/>
          <w:vertAlign w:val="superscript"/>
          <w:lang w:val="id-ID"/>
        </w:rPr>
        <w:t>2</w:t>
      </w:r>
      <w:r w:rsidR="00C2564F" w:rsidRPr="00C2564F">
        <w:rPr>
          <w:rFonts w:ascii="Arial" w:hAnsi="Arial" w:cs="Arial"/>
          <w:vertAlign w:val="superscript"/>
        </w:rPr>
        <w:t>)</w:t>
      </w:r>
      <w:r w:rsidRPr="00C2564F">
        <w:rPr>
          <w:rFonts w:ascii="Arial" w:hAnsi="Arial" w:cs="Arial"/>
        </w:rPr>
        <w:t xml:space="preserve">, </w:t>
      </w:r>
      <w:proofErr w:type="spellStart"/>
      <w:r w:rsidRPr="00C2564F">
        <w:rPr>
          <w:rFonts w:ascii="Arial" w:hAnsi="Arial" w:cs="Arial"/>
        </w:rPr>
        <w:t>Kuntaman</w:t>
      </w:r>
      <w:proofErr w:type="spellEnd"/>
      <w:r w:rsidR="00C2564F" w:rsidRPr="00C2564F">
        <w:rPr>
          <w:rFonts w:ascii="Arial" w:hAnsi="Arial" w:cs="Arial"/>
          <w:vertAlign w:val="superscript"/>
        </w:rPr>
        <w:t>(</w:t>
      </w:r>
      <w:r w:rsidR="00C2564F" w:rsidRPr="00C2564F">
        <w:rPr>
          <w:rFonts w:ascii="Arial" w:hAnsi="Arial" w:cs="Arial"/>
          <w:vertAlign w:val="superscript"/>
          <w:lang w:val="id-ID"/>
        </w:rPr>
        <w:t>2</w:t>
      </w:r>
      <w:r w:rsidR="00C2564F" w:rsidRPr="00C2564F">
        <w:rPr>
          <w:rFonts w:ascii="Arial" w:hAnsi="Arial" w:cs="Arial"/>
          <w:vertAlign w:val="superscript"/>
        </w:rPr>
        <w:t>)</w:t>
      </w:r>
    </w:p>
    <w:p w:rsidR="007539FB" w:rsidRPr="004E4015" w:rsidRDefault="007539FB" w:rsidP="00DA668B">
      <w:pPr>
        <w:spacing w:after="0" w:line="240" w:lineRule="auto"/>
        <w:rPr>
          <w:rFonts w:ascii="Arial" w:hAnsi="Arial" w:cs="Arial"/>
          <w:lang w:val="id-ID"/>
        </w:rPr>
      </w:pPr>
    </w:p>
    <w:p w:rsidR="002D79E1" w:rsidRPr="004E4015" w:rsidRDefault="00D577F6" w:rsidP="00B71620">
      <w:pPr>
        <w:pStyle w:val="ListParagraph"/>
        <w:spacing w:after="0" w:line="240" w:lineRule="auto"/>
        <w:ind w:left="360"/>
        <w:jc w:val="center"/>
        <w:rPr>
          <w:rFonts w:ascii="Arial" w:hAnsi="Arial" w:cs="Arial"/>
        </w:rPr>
      </w:pPr>
      <w:r w:rsidRPr="004E4015">
        <w:rPr>
          <w:rFonts w:ascii="Arial" w:hAnsi="Arial" w:cs="Arial"/>
          <w:lang w:val="id-ID"/>
        </w:rPr>
        <w:t>Healt</w:t>
      </w:r>
      <w:r w:rsidR="00353DC5" w:rsidRPr="004E4015">
        <w:rPr>
          <w:rFonts w:ascii="Arial" w:hAnsi="Arial" w:cs="Arial"/>
          <w:lang w:val="id-ID"/>
        </w:rPr>
        <w:t>h</w:t>
      </w:r>
      <w:r w:rsidRPr="004E4015">
        <w:rPr>
          <w:rFonts w:ascii="Arial" w:hAnsi="Arial" w:cs="Arial"/>
          <w:lang w:val="id-ID"/>
        </w:rPr>
        <w:t xml:space="preserve"> Anayst </w:t>
      </w:r>
      <w:r w:rsidR="002D79E1" w:rsidRPr="004E4015">
        <w:rPr>
          <w:rFonts w:ascii="Arial" w:hAnsi="Arial" w:cs="Arial"/>
        </w:rPr>
        <w:t xml:space="preserve">Academy of Borneo </w:t>
      </w:r>
      <w:r w:rsidRPr="004E4015">
        <w:rPr>
          <w:rFonts w:ascii="Arial" w:hAnsi="Arial" w:cs="Arial"/>
          <w:lang w:val="id-ID"/>
        </w:rPr>
        <w:t>Lestari</w:t>
      </w:r>
      <w:r w:rsidR="002D79E1" w:rsidRPr="004E4015">
        <w:rPr>
          <w:rFonts w:ascii="Arial" w:hAnsi="Arial" w:cs="Arial"/>
        </w:rPr>
        <w:t xml:space="preserve"> </w:t>
      </w:r>
      <w:proofErr w:type="spellStart"/>
      <w:r w:rsidR="002D79E1" w:rsidRPr="004E4015">
        <w:rPr>
          <w:rFonts w:ascii="Arial" w:hAnsi="Arial" w:cs="Arial"/>
        </w:rPr>
        <w:t>Banjarbaru</w:t>
      </w:r>
      <w:proofErr w:type="spellEnd"/>
    </w:p>
    <w:p w:rsidR="002D79E1" w:rsidRPr="004E4015" w:rsidRDefault="002D79E1" w:rsidP="00B71620">
      <w:pPr>
        <w:spacing w:after="0" w:line="240" w:lineRule="auto"/>
        <w:jc w:val="center"/>
        <w:rPr>
          <w:rFonts w:ascii="Arial" w:hAnsi="Arial" w:cs="Arial"/>
          <w:lang w:val="id-ID"/>
        </w:rPr>
      </w:pPr>
      <w:proofErr w:type="spellStart"/>
      <w:r w:rsidRPr="004E4015">
        <w:rPr>
          <w:rFonts w:ascii="Arial" w:hAnsi="Arial" w:cs="Arial"/>
        </w:rPr>
        <w:t>Kelapa</w:t>
      </w:r>
      <w:proofErr w:type="spellEnd"/>
      <w:r w:rsidR="00D577F6" w:rsidRPr="004E4015">
        <w:rPr>
          <w:rFonts w:ascii="Arial" w:hAnsi="Arial" w:cs="Arial"/>
          <w:lang w:val="id-ID"/>
        </w:rPr>
        <w:t xml:space="preserve"> </w:t>
      </w:r>
      <w:proofErr w:type="spellStart"/>
      <w:r w:rsidRPr="004E4015">
        <w:rPr>
          <w:rFonts w:ascii="Arial" w:hAnsi="Arial" w:cs="Arial"/>
        </w:rPr>
        <w:t>Sawit</w:t>
      </w:r>
      <w:proofErr w:type="spellEnd"/>
      <w:r w:rsidR="00D577F6" w:rsidRPr="004E4015">
        <w:rPr>
          <w:rFonts w:ascii="Arial" w:hAnsi="Arial" w:cs="Arial"/>
          <w:lang w:val="id-ID"/>
        </w:rPr>
        <w:t xml:space="preserve"> S</w:t>
      </w:r>
      <w:proofErr w:type="spellStart"/>
      <w:r w:rsidRPr="004E4015">
        <w:rPr>
          <w:rFonts w:ascii="Arial" w:hAnsi="Arial" w:cs="Arial"/>
        </w:rPr>
        <w:t>treet</w:t>
      </w:r>
      <w:proofErr w:type="spellEnd"/>
      <w:r w:rsidR="00D577F6" w:rsidRPr="004E4015">
        <w:rPr>
          <w:rFonts w:ascii="Arial" w:hAnsi="Arial" w:cs="Arial"/>
          <w:lang w:val="id-ID"/>
        </w:rPr>
        <w:t xml:space="preserve"> </w:t>
      </w:r>
      <w:r w:rsidRPr="004E4015">
        <w:rPr>
          <w:rFonts w:ascii="Arial" w:hAnsi="Arial" w:cs="Arial"/>
        </w:rPr>
        <w:t>8</w:t>
      </w:r>
      <w:r w:rsidR="00D577F6" w:rsidRPr="004E4015">
        <w:rPr>
          <w:rFonts w:ascii="Arial" w:hAnsi="Arial" w:cs="Arial"/>
          <w:lang w:val="id-ID"/>
        </w:rPr>
        <w:t xml:space="preserve"> </w:t>
      </w:r>
      <w:proofErr w:type="spellStart"/>
      <w:r w:rsidRPr="004E4015">
        <w:rPr>
          <w:rFonts w:ascii="Arial" w:hAnsi="Arial" w:cs="Arial"/>
        </w:rPr>
        <w:t>Bumi</w:t>
      </w:r>
      <w:proofErr w:type="spellEnd"/>
      <w:r w:rsidR="00D577F6" w:rsidRPr="004E4015">
        <w:rPr>
          <w:rFonts w:ascii="Arial" w:hAnsi="Arial" w:cs="Arial"/>
          <w:lang w:val="id-ID"/>
        </w:rPr>
        <w:t xml:space="preserve"> </w:t>
      </w:r>
      <w:proofErr w:type="spellStart"/>
      <w:r w:rsidRPr="004E4015">
        <w:rPr>
          <w:rFonts w:ascii="Arial" w:hAnsi="Arial" w:cs="Arial"/>
        </w:rPr>
        <w:t>Berkat</w:t>
      </w:r>
      <w:proofErr w:type="spellEnd"/>
      <w:r w:rsidR="00D577F6" w:rsidRPr="004E4015">
        <w:rPr>
          <w:rFonts w:ascii="Arial" w:hAnsi="Arial" w:cs="Arial"/>
          <w:lang w:val="id-ID"/>
        </w:rPr>
        <w:t xml:space="preserve"> N</w:t>
      </w:r>
      <w:r w:rsidRPr="004E4015">
        <w:rPr>
          <w:rFonts w:ascii="Arial" w:hAnsi="Arial" w:cs="Arial"/>
        </w:rPr>
        <w:t xml:space="preserve">umber </w:t>
      </w:r>
      <w:r w:rsidR="00D577F6" w:rsidRPr="004E4015">
        <w:rPr>
          <w:rFonts w:ascii="Arial" w:hAnsi="Arial" w:cs="Arial"/>
        </w:rPr>
        <w:t>1</w:t>
      </w:r>
    </w:p>
    <w:p w:rsidR="00D577F6" w:rsidRPr="004E4015" w:rsidRDefault="00D577F6" w:rsidP="00B71620">
      <w:pPr>
        <w:spacing w:after="0" w:line="240" w:lineRule="auto"/>
        <w:jc w:val="center"/>
        <w:rPr>
          <w:rFonts w:ascii="Arial" w:hAnsi="Arial" w:cs="Arial"/>
          <w:lang w:val="id-ID"/>
        </w:rPr>
      </w:pPr>
      <w:r w:rsidRPr="004E4015">
        <w:rPr>
          <w:rFonts w:ascii="Arial" w:hAnsi="Arial" w:cs="Arial"/>
          <w:lang w:val="id-ID"/>
        </w:rPr>
        <w:t>Phone. (0511)</w:t>
      </w:r>
      <w:r w:rsidRPr="004E4015">
        <w:rPr>
          <w:rFonts w:ascii="Arial" w:hAnsi="Arial" w:cs="Arial"/>
        </w:rPr>
        <w:t xml:space="preserve"> 7672224 </w:t>
      </w:r>
      <w:r w:rsidRPr="004E4015">
        <w:rPr>
          <w:rFonts w:ascii="Arial" w:hAnsi="Arial" w:cs="Arial"/>
          <w:lang w:val="id-ID"/>
        </w:rPr>
        <w:t xml:space="preserve"> Banjarbaru, South Borneo</w:t>
      </w:r>
      <w:r w:rsidRPr="004E4015">
        <w:rPr>
          <w:rFonts w:ascii="Arial" w:hAnsi="Arial" w:cs="Arial"/>
        </w:rPr>
        <w:t xml:space="preserve"> 70714</w:t>
      </w:r>
    </w:p>
    <w:p w:rsidR="00AB5C7F" w:rsidRPr="004E4015" w:rsidRDefault="002D79E1" w:rsidP="00AB5C7F">
      <w:pPr>
        <w:spacing w:after="0"/>
        <w:jc w:val="center"/>
        <w:rPr>
          <w:rFonts w:ascii="Arial" w:hAnsi="Arial" w:cs="Arial"/>
          <w:color w:val="548DD4"/>
          <w:u w:val="single"/>
          <w:lang w:val="id-ID"/>
        </w:rPr>
      </w:pPr>
      <w:proofErr w:type="gramStart"/>
      <w:r w:rsidRPr="004E4015">
        <w:rPr>
          <w:rFonts w:ascii="Arial" w:hAnsi="Arial" w:cs="Arial"/>
        </w:rPr>
        <w:t>Email</w:t>
      </w:r>
      <w:r w:rsidR="00E369C4" w:rsidRPr="004E4015">
        <w:rPr>
          <w:rFonts w:ascii="Arial" w:hAnsi="Arial" w:cs="Arial"/>
          <w:lang w:val="id-ID"/>
        </w:rPr>
        <w:t xml:space="preserve"> :</w:t>
      </w:r>
      <w:proofErr w:type="gramEnd"/>
      <w:r w:rsidR="00E369C4" w:rsidRPr="004E4015">
        <w:rPr>
          <w:rFonts w:ascii="Arial" w:hAnsi="Arial" w:cs="Arial"/>
          <w:lang w:val="id-ID"/>
        </w:rPr>
        <w:t xml:space="preserve"> </w:t>
      </w:r>
      <w:r w:rsidR="00F04EE6">
        <w:rPr>
          <w:rFonts w:ascii="Arial" w:hAnsi="Arial" w:cs="Arial"/>
          <w:lang w:val="id-ID"/>
        </w:rPr>
        <w:fldChar w:fldCharType="begin"/>
      </w:r>
      <w:r w:rsidR="004E4015">
        <w:rPr>
          <w:rFonts w:ascii="Arial" w:hAnsi="Arial" w:cs="Arial"/>
          <w:lang w:val="id-ID"/>
        </w:rPr>
        <w:instrText xml:space="preserve"> HYPERLINK "mailto:</w:instrText>
      </w:r>
      <w:r w:rsidR="004E4015" w:rsidRPr="004E4015">
        <w:rPr>
          <w:rFonts w:ascii="Arial" w:hAnsi="Arial" w:cs="Arial"/>
          <w:lang w:val="id-ID"/>
        </w:rPr>
        <w:instrText>putrikartika55</w:instrText>
      </w:r>
      <w:r w:rsidR="004E4015" w:rsidRPr="004E4015">
        <w:rPr>
          <w:rFonts w:ascii="Arial" w:hAnsi="Arial" w:cs="Arial"/>
        </w:rPr>
        <w:instrText>@gmail.com</w:instrText>
      </w:r>
      <w:r w:rsidR="004E4015">
        <w:rPr>
          <w:rFonts w:ascii="Arial" w:hAnsi="Arial" w:cs="Arial"/>
          <w:lang w:val="id-ID"/>
        </w:rPr>
        <w:instrText xml:space="preserve">" </w:instrText>
      </w:r>
      <w:r w:rsidR="00F04EE6">
        <w:rPr>
          <w:rFonts w:ascii="Arial" w:hAnsi="Arial" w:cs="Arial"/>
          <w:lang w:val="id-ID"/>
        </w:rPr>
        <w:fldChar w:fldCharType="separate"/>
      </w:r>
      <w:r w:rsidR="004E4015" w:rsidRPr="0040528B">
        <w:rPr>
          <w:rStyle w:val="Hyperlink"/>
          <w:rFonts w:ascii="Arial" w:hAnsi="Arial" w:cs="Arial"/>
          <w:lang w:val="id-ID"/>
        </w:rPr>
        <w:t>putrikartika55</w:t>
      </w:r>
      <w:r w:rsidR="004E4015" w:rsidRPr="0040528B">
        <w:rPr>
          <w:rStyle w:val="Hyperlink"/>
          <w:rFonts w:ascii="Arial" w:hAnsi="Arial" w:cs="Arial"/>
        </w:rPr>
        <w:t>@gmail.com</w:t>
      </w:r>
      <w:r w:rsidR="00F04EE6">
        <w:rPr>
          <w:rFonts w:ascii="Arial" w:hAnsi="Arial" w:cs="Arial"/>
          <w:lang w:val="id-ID"/>
        </w:rPr>
        <w:fldChar w:fldCharType="end"/>
      </w:r>
      <w:r w:rsidR="00AB5C7F" w:rsidRPr="004E4015">
        <w:rPr>
          <w:rFonts w:ascii="Arial" w:hAnsi="Arial" w:cs="Arial"/>
          <w:lang w:val="id-ID"/>
        </w:rPr>
        <w:t xml:space="preserve"> </w:t>
      </w:r>
    </w:p>
    <w:p w:rsidR="00AB5C7F" w:rsidRPr="004E4015" w:rsidRDefault="00AB5C7F" w:rsidP="00AB5C7F">
      <w:pPr>
        <w:rPr>
          <w:rFonts w:ascii="Arial" w:hAnsi="Arial" w:cs="Arial"/>
          <w:lang w:val="id-ID" w:eastAsia="ja-JP"/>
        </w:rPr>
      </w:pPr>
    </w:p>
    <w:p w:rsidR="00157147" w:rsidRPr="004E4015" w:rsidRDefault="00157147" w:rsidP="00B71620">
      <w:pPr>
        <w:pStyle w:val="Heading1"/>
        <w:spacing w:before="0" w:line="240" w:lineRule="auto"/>
        <w:rPr>
          <w:rFonts w:ascii="Arial" w:hAnsi="Arial" w:cs="Arial"/>
          <w:i/>
          <w:sz w:val="22"/>
          <w:szCs w:val="22"/>
          <w:lang w:eastAsia="ja-JP"/>
        </w:rPr>
      </w:pPr>
      <w:r w:rsidRPr="004E4015">
        <w:rPr>
          <w:rFonts w:ascii="Arial" w:hAnsi="Arial" w:cs="Arial"/>
          <w:i/>
          <w:sz w:val="22"/>
          <w:szCs w:val="22"/>
          <w:lang w:eastAsia="ja-JP"/>
        </w:rPr>
        <w:t>ABSTRACT</w:t>
      </w:r>
      <w:bookmarkEnd w:id="0"/>
    </w:p>
    <w:p w:rsidR="00157147" w:rsidRPr="004E4015" w:rsidRDefault="00157147" w:rsidP="00B71620">
      <w:pPr>
        <w:spacing w:after="0" w:line="240" w:lineRule="auto"/>
        <w:ind w:firstLine="567"/>
        <w:jc w:val="center"/>
        <w:rPr>
          <w:rFonts w:ascii="Arial" w:hAnsi="Arial" w:cs="Arial"/>
          <w:lang w:eastAsia="ja-JP"/>
        </w:rPr>
      </w:pPr>
    </w:p>
    <w:p w:rsidR="00DA668B" w:rsidRPr="00A22E8B" w:rsidRDefault="004E4015" w:rsidP="004E4015">
      <w:pPr>
        <w:pStyle w:val="HTMLPreformatted"/>
        <w:jc w:val="both"/>
        <w:rPr>
          <w:rFonts w:ascii="Arial" w:hAnsi="Arial" w:cs="Arial"/>
          <w:sz w:val="22"/>
          <w:szCs w:val="22"/>
        </w:rPr>
      </w:pPr>
      <w:r w:rsidRPr="004E4015">
        <w:rPr>
          <w:rFonts w:ascii="Arial" w:hAnsi="Arial" w:cs="Arial"/>
          <w:b/>
          <w:sz w:val="22"/>
          <w:szCs w:val="22"/>
        </w:rPr>
        <w:tab/>
      </w:r>
      <w:r w:rsidR="00DA668B" w:rsidRPr="004E4015">
        <w:rPr>
          <w:rFonts w:ascii="Arial" w:hAnsi="Arial" w:cs="Arial"/>
          <w:sz w:val="22"/>
          <w:szCs w:val="22"/>
        </w:rPr>
        <w:t>This study was conducted as descriptive observational analytic cross sectional study and the sample size is taken by purposive sampling technique. Of all patients admitted and then discharged from the surgical wards at Dr. Soetomo Hospital Surabaya were included in this study. Subjects were collected as the inclusion and exclusion criteria for this study. Clinical specimen of MRSA colonization was taken by nose swab, throat swab and wound swabs were put in phenyl mannitol broth, incubated 37</w:t>
      </w:r>
      <w:r w:rsidR="00DA668B" w:rsidRPr="004E4015">
        <w:rPr>
          <w:rFonts w:ascii="Arial" w:hAnsi="Arial" w:cs="Arial"/>
          <w:sz w:val="22"/>
          <w:szCs w:val="22"/>
          <w:vertAlign w:val="superscript"/>
        </w:rPr>
        <w:t>0</w:t>
      </w:r>
      <w:r w:rsidR="00DA668B" w:rsidRPr="004E4015">
        <w:rPr>
          <w:rFonts w:ascii="Arial" w:hAnsi="Arial" w:cs="Arial"/>
          <w:sz w:val="22"/>
          <w:szCs w:val="22"/>
        </w:rPr>
        <w:t>C overnight on the next day were subcultured on chromogenic Brilliance MRSA 2 Agar. The specific colony of coarse blue colony color was suspected of MRSA, then subcultured on Mannitol Salt Agar (MSA) plate, incubated 37</w:t>
      </w:r>
      <w:r w:rsidR="00DA668B" w:rsidRPr="004E4015">
        <w:rPr>
          <w:rFonts w:ascii="Arial" w:hAnsi="Arial" w:cs="Arial"/>
          <w:sz w:val="22"/>
          <w:szCs w:val="22"/>
          <w:vertAlign w:val="superscript"/>
        </w:rPr>
        <w:t>0</w:t>
      </w:r>
      <w:r w:rsidR="00DA668B" w:rsidRPr="004E4015">
        <w:rPr>
          <w:rFonts w:ascii="Arial" w:hAnsi="Arial" w:cs="Arial"/>
          <w:sz w:val="22"/>
          <w:szCs w:val="22"/>
        </w:rPr>
        <w:t xml:space="preserve">C overnight. For confirmation </w:t>
      </w:r>
      <w:r w:rsidR="00DA668B" w:rsidRPr="004E4015">
        <w:rPr>
          <w:rFonts w:ascii="Arial" w:hAnsi="Arial" w:cs="Arial"/>
          <w:i/>
          <w:sz w:val="22"/>
          <w:szCs w:val="22"/>
        </w:rPr>
        <w:t>S.aureus</w:t>
      </w:r>
      <w:r w:rsidR="00DA668B" w:rsidRPr="004E4015">
        <w:rPr>
          <w:rFonts w:ascii="Arial" w:hAnsi="Arial" w:cs="Arial"/>
          <w:sz w:val="22"/>
          <w:szCs w:val="22"/>
        </w:rPr>
        <w:t xml:space="preserve"> colonies which grown yellow. The further laboratory examinations were then followed such as Staphyrex coagulase testing catalase testing. The patients data were extracted from medical record by using case report form (CRF). The study was start Mei 2015 until July 2015, and has been collected 143 patients admitted and then discharged from the hospital. The total 143 patients, 9 patients (6,3%) have been identified as patients with MRSA when admission, which  MRSA isolates 7 from nose, 2 from throat swab and 1 from wound swab. 10 patients (7,0%) have been identified as patients with MRSA when discharge, which  MRSA isolates 7 from nose, 4 from throat swab and 1 from wound swab. Prior hospitalization associated with the incidence of MRSA colonization in patients before admission, but not a risk factor. Surgical intervention, antibiotic use, length of hospitalization and the presence of comorbidities not related to the incidence of MRSA colonization in patients when discharge at surgical wards Dr Soetomo Hospital Su</w:t>
      </w:r>
      <w:r>
        <w:rPr>
          <w:rFonts w:ascii="Arial" w:hAnsi="Arial" w:cs="Arial"/>
          <w:sz w:val="22"/>
          <w:szCs w:val="22"/>
        </w:rPr>
        <w:t>rabaya</w:t>
      </w:r>
      <w:r w:rsidR="00DA668B" w:rsidRPr="004E4015">
        <w:rPr>
          <w:rFonts w:ascii="Arial" w:hAnsi="Arial" w:cs="Arial"/>
          <w:sz w:val="22"/>
          <w:szCs w:val="22"/>
        </w:rPr>
        <w:t xml:space="preserve">.Contact with patients are knowing being a risk factor and spreading </w:t>
      </w:r>
      <w:r w:rsidR="00DA668B" w:rsidRPr="00A22E8B">
        <w:rPr>
          <w:rFonts w:ascii="Arial" w:hAnsi="Arial" w:cs="Arial"/>
          <w:sz w:val="22"/>
          <w:szCs w:val="22"/>
        </w:rPr>
        <w:t>MRSA at surgical wards Dr Soetomo Hospital Surabaya. Surgical intervention, antibiotic use, comorbid disease and prior hospitalization are not risk factor for MRSA colonization at surgical wards Dr Soetomo Hospital Surabaya.</w:t>
      </w:r>
    </w:p>
    <w:p w:rsidR="00DA668B" w:rsidRPr="00A22E8B" w:rsidRDefault="00DA668B" w:rsidP="00DA668B">
      <w:pPr>
        <w:spacing w:after="0" w:line="240" w:lineRule="auto"/>
        <w:jc w:val="both"/>
        <w:rPr>
          <w:rFonts w:ascii="Arial" w:hAnsi="Arial" w:cs="Arial"/>
          <w:lang w:val="id-ID"/>
        </w:rPr>
      </w:pPr>
    </w:p>
    <w:p w:rsidR="00931DD0" w:rsidRPr="00A22E8B" w:rsidRDefault="00931DD0" w:rsidP="00DA668B">
      <w:pPr>
        <w:spacing w:after="0" w:line="240" w:lineRule="auto"/>
        <w:jc w:val="both"/>
        <w:rPr>
          <w:rFonts w:ascii="Arial" w:hAnsi="Arial" w:cs="Arial"/>
          <w:b/>
          <w:lang w:val="id-ID"/>
        </w:rPr>
      </w:pPr>
      <w:proofErr w:type="gramStart"/>
      <w:r w:rsidRPr="00A22E8B">
        <w:rPr>
          <w:rFonts w:ascii="Arial" w:hAnsi="Arial" w:cs="Arial"/>
          <w:b/>
          <w:i/>
        </w:rPr>
        <w:t>Keyword</w:t>
      </w:r>
      <w:r w:rsidRPr="00A22E8B">
        <w:rPr>
          <w:rFonts w:ascii="Arial" w:hAnsi="Arial" w:cs="Arial"/>
          <w:b/>
        </w:rPr>
        <w:t xml:space="preserve"> :</w:t>
      </w:r>
      <w:proofErr w:type="gramEnd"/>
      <w:r w:rsidRPr="00A22E8B">
        <w:rPr>
          <w:rFonts w:ascii="Arial" w:hAnsi="Arial" w:cs="Arial"/>
          <w:b/>
        </w:rPr>
        <w:t xml:space="preserve"> </w:t>
      </w:r>
      <w:r w:rsidR="00DA668B" w:rsidRPr="00A22E8B">
        <w:rPr>
          <w:rFonts w:ascii="Arial" w:hAnsi="Arial" w:cs="Arial"/>
          <w:i/>
        </w:rPr>
        <w:t xml:space="preserve">MRSA, colonization, surgical, Dr </w:t>
      </w:r>
      <w:proofErr w:type="spellStart"/>
      <w:r w:rsidR="00DA668B" w:rsidRPr="00A22E8B">
        <w:rPr>
          <w:rFonts w:ascii="Arial" w:hAnsi="Arial" w:cs="Arial"/>
          <w:i/>
        </w:rPr>
        <w:t>Soetomo</w:t>
      </w:r>
      <w:proofErr w:type="spellEnd"/>
      <w:r w:rsidR="00DA668B" w:rsidRPr="00A22E8B">
        <w:rPr>
          <w:rFonts w:ascii="Arial" w:hAnsi="Arial" w:cs="Arial"/>
          <w:i/>
        </w:rPr>
        <w:t xml:space="preserve"> Hospital</w:t>
      </w:r>
    </w:p>
    <w:p w:rsidR="00DA668B" w:rsidRPr="00A22E8B" w:rsidRDefault="00DA668B" w:rsidP="00A22E8B">
      <w:pPr>
        <w:tabs>
          <w:tab w:val="left" w:pos="142"/>
        </w:tabs>
        <w:spacing w:after="0" w:line="240" w:lineRule="auto"/>
        <w:rPr>
          <w:rFonts w:ascii="Arial" w:hAnsi="Arial" w:cs="Arial"/>
          <w:lang w:val="id-ID"/>
        </w:rPr>
      </w:pPr>
      <w:bookmarkStart w:id="1" w:name="_GoBack"/>
      <w:bookmarkEnd w:id="1"/>
    </w:p>
    <w:p w:rsidR="00A22E8B" w:rsidRPr="00A22E8B" w:rsidRDefault="00A22E8B" w:rsidP="00A22E8B">
      <w:pPr>
        <w:spacing w:after="0" w:line="240" w:lineRule="auto"/>
        <w:rPr>
          <w:rFonts w:ascii="Arial" w:hAnsi="Arial" w:cs="Arial"/>
          <w:vertAlign w:val="superscript"/>
          <w:lang w:val="id-ID"/>
        </w:rPr>
      </w:pPr>
      <w:r w:rsidRPr="00A22E8B">
        <w:rPr>
          <w:rFonts w:ascii="Arial" w:hAnsi="Arial" w:cs="Arial"/>
          <w:vertAlign w:val="superscript"/>
        </w:rPr>
        <w:t>(</w:t>
      </w:r>
      <w:r w:rsidRPr="00A22E8B">
        <w:rPr>
          <w:rFonts w:ascii="Arial" w:hAnsi="Arial" w:cs="Arial"/>
          <w:vertAlign w:val="superscript"/>
          <w:lang w:val="id-ID"/>
        </w:rPr>
        <w:t>1</w:t>
      </w:r>
      <w:r w:rsidRPr="00A22E8B">
        <w:rPr>
          <w:rFonts w:ascii="Arial" w:hAnsi="Arial" w:cs="Arial"/>
          <w:vertAlign w:val="superscript"/>
        </w:rPr>
        <w:t>)</w:t>
      </w:r>
      <w:r w:rsidRPr="00A22E8B">
        <w:rPr>
          <w:rFonts w:ascii="Arial" w:hAnsi="Arial" w:cs="Arial"/>
          <w:vertAlign w:val="superscript"/>
          <w:lang w:val="id-ID"/>
        </w:rPr>
        <w:t xml:space="preserve"> </w:t>
      </w:r>
      <w:r w:rsidRPr="00A22E8B">
        <w:rPr>
          <w:rFonts w:ascii="Arial" w:hAnsi="Arial" w:cs="Arial"/>
          <w:lang w:val="id-ID"/>
        </w:rPr>
        <w:t xml:space="preserve">Health Anayst </w:t>
      </w:r>
      <w:r w:rsidRPr="00A22E8B">
        <w:rPr>
          <w:rFonts w:ascii="Arial" w:hAnsi="Arial" w:cs="Arial"/>
        </w:rPr>
        <w:t xml:space="preserve">Academy of Borneo </w:t>
      </w:r>
      <w:r w:rsidRPr="00A22E8B">
        <w:rPr>
          <w:rFonts w:ascii="Arial" w:hAnsi="Arial" w:cs="Arial"/>
          <w:lang w:val="id-ID"/>
        </w:rPr>
        <w:t>Lestari</w:t>
      </w:r>
      <w:r w:rsidRPr="00A22E8B">
        <w:rPr>
          <w:rFonts w:ascii="Arial" w:hAnsi="Arial" w:cs="Arial"/>
        </w:rPr>
        <w:t xml:space="preserve"> </w:t>
      </w:r>
      <w:proofErr w:type="spellStart"/>
      <w:r w:rsidRPr="00A22E8B">
        <w:rPr>
          <w:rFonts w:ascii="Arial" w:hAnsi="Arial" w:cs="Arial"/>
        </w:rPr>
        <w:t>Banjarbaru</w:t>
      </w:r>
      <w:proofErr w:type="spellEnd"/>
      <w:r w:rsidRPr="00A22E8B">
        <w:rPr>
          <w:rFonts w:ascii="Arial" w:hAnsi="Arial" w:cs="Arial"/>
          <w:vertAlign w:val="superscript"/>
        </w:rPr>
        <w:t xml:space="preserve"> </w:t>
      </w:r>
    </w:p>
    <w:p w:rsidR="00DA668B" w:rsidRPr="00A22E8B" w:rsidRDefault="004E4015" w:rsidP="00A22E8B">
      <w:pPr>
        <w:spacing w:after="0" w:line="240" w:lineRule="auto"/>
        <w:rPr>
          <w:rFonts w:ascii="Arial" w:hAnsi="Arial" w:cs="Arial"/>
          <w:lang w:val="id-ID"/>
        </w:rPr>
      </w:pPr>
      <w:r w:rsidRPr="00A22E8B">
        <w:rPr>
          <w:rFonts w:ascii="Arial" w:hAnsi="Arial" w:cs="Arial"/>
          <w:vertAlign w:val="superscript"/>
        </w:rPr>
        <w:t>(</w:t>
      </w:r>
      <w:r w:rsidRPr="00A22E8B">
        <w:rPr>
          <w:rFonts w:ascii="Arial" w:hAnsi="Arial" w:cs="Arial"/>
          <w:vertAlign w:val="superscript"/>
          <w:lang w:val="id-ID"/>
        </w:rPr>
        <w:t>2</w:t>
      </w:r>
      <w:r w:rsidRPr="00A22E8B">
        <w:rPr>
          <w:rFonts w:ascii="Arial" w:hAnsi="Arial" w:cs="Arial"/>
          <w:vertAlign w:val="superscript"/>
        </w:rPr>
        <w:t>)</w:t>
      </w:r>
      <w:r w:rsidRPr="00A22E8B">
        <w:rPr>
          <w:rFonts w:ascii="Arial" w:hAnsi="Arial" w:cs="Arial"/>
          <w:vertAlign w:val="superscript"/>
          <w:lang w:val="id-ID"/>
        </w:rPr>
        <w:t xml:space="preserve"> </w:t>
      </w:r>
      <w:proofErr w:type="spellStart"/>
      <w:r w:rsidR="00DA668B" w:rsidRPr="00A22E8B">
        <w:rPr>
          <w:rFonts w:ascii="Arial" w:hAnsi="Arial" w:cs="Arial"/>
        </w:rPr>
        <w:t>Departemen</w:t>
      </w:r>
      <w:proofErr w:type="spellEnd"/>
      <w:r w:rsidR="00A22E8B" w:rsidRPr="00A22E8B">
        <w:rPr>
          <w:rFonts w:ascii="Arial" w:hAnsi="Arial" w:cs="Arial"/>
          <w:lang w:val="id-ID"/>
        </w:rPr>
        <w:t xml:space="preserve">t of Microbiology Medical Faculty </w:t>
      </w:r>
      <w:proofErr w:type="spellStart"/>
      <w:r w:rsidR="00A22E8B" w:rsidRPr="00A22E8B">
        <w:rPr>
          <w:rFonts w:ascii="Arial" w:hAnsi="Arial" w:cs="Arial"/>
        </w:rPr>
        <w:t>Airlangga</w:t>
      </w:r>
      <w:proofErr w:type="spellEnd"/>
      <w:r w:rsidR="00A22E8B" w:rsidRPr="00A22E8B">
        <w:rPr>
          <w:rFonts w:ascii="Arial" w:hAnsi="Arial" w:cs="Arial"/>
        </w:rPr>
        <w:t>/</w:t>
      </w:r>
      <w:r w:rsidR="00DA668B" w:rsidRPr="00A22E8B">
        <w:rPr>
          <w:rFonts w:ascii="Arial" w:hAnsi="Arial" w:cs="Arial"/>
        </w:rPr>
        <w:t xml:space="preserve">RSUD Dr </w:t>
      </w:r>
      <w:proofErr w:type="spellStart"/>
      <w:r w:rsidR="00DA668B" w:rsidRPr="00A22E8B">
        <w:rPr>
          <w:rFonts w:ascii="Arial" w:hAnsi="Arial" w:cs="Arial"/>
        </w:rPr>
        <w:t>Soetomo</w:t>
      </w:r>
      <w:proofErr w:type="spellEnd"/>
      <w:r w:rsidR="00DA668B" w:rsidRPr="00A22E8B">
        <w:rPr>
          <w:rFonts w:ascii="Arial" w:hAnsi="Arial" w:cs="Arial"/>
        </w:rPr>
        <w:t xml:space="preserve"> Surabaya</w:t>
      </w:r>
    </w:p>
    <w:p w:rsidR="00E0717E" w:rsidRPr="00B71620" w:rsidRDefault="00E0717E" w:rsidP="00B71620">
      <w:pPr>
        <w:spacing w:after="0" w:line="240" w:lineRule="auto"/>
        <w:jc w:val="both"/>
        <w:rPr>
          <w:rFonts w:ascii="Arial" w:hAnsi="Arial" w:cs="Arial"/>
          <w:lang w:val="id-ID"/>
        </w:rPr>
        <w:sectPr w:rsidR="00E0717E" w:rsidRPr="00B71620" w:rsidSect="004E4015">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09" w:footer="680" w:gutter="0"/>
          <w:pgNumType w:start="124"/>
          <w:cols w:space="522"/>
          <w:docGrid w:linePitch="360"/>
        </w:sectPr>
      </w:pPr>
    </w:p>
    <w:p w:rsidR="00FE5E6A" w:rsidRPr="00B71620" w:rsidRDefault="00FE5E6A" w:rsidP="00B71620">
      <w:pPr>
        <w:spacing w:after="0" w:line="240" w:lineRule="auto"/>
        <w:rPr>
          <w:rFonts w:ascii="Arial" w:hAnsi="Arial" w:cs="Arial"/>
          <w:lang w:val="id-ID"/>
        </w:rPr>
      </w:pPr>
    </w:p>
    <w:p w:rsidR="00DE0A52" w:rsidRPr="00B71620" w:rsidRDefault="00DE0A52" w:rsidP="00B71620">
      <w:pPr>
        <w:spacing w:after="0" w:line="240" w:lineRule="auto"/>
        <w:rPr>
          <w:rFonts w:ascii="Arial" w:hAnsi="Arial" w:cs="Arial"/>
          <w:lang w:val="id-ID"/>
        </w:rPr>
      </w:pPr>
    </w:p>
    <w:sectPr w:rsidR="00DE0A52" w:rsidRPr="00B71620" w:rsidSect="00D84651">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5E1" w:rsidRDefault="001B65E1" w:rsidP="00157147">
      <w:pPr>
        <w:spacing w:after="0" w:line="240" w:lineRule="auto"/>
      </w:pPr>
      <w:r>
        <w:separator/>
      </w:r>
    </w:p>
  </w:endnote>
  <w:endnote w:type="continuationSeparator" w:id="0">
    <w:p w:rsidR="001B65E1" w:rsidRDefault="001B65E1" w:rsidP="001571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A24" w:rsidRDefault="00496A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E8B" w:rsidRPr="00A22E8B" w:rsidRDefault="00A22E8B" w:rsidP="00A22E8B">
    <w:pPr>
      <w:spacing w:after="0" w:line="240" w:lineRule="auto"/>
      <w:rPr>
        <w:rFonts w:ascii="Arial" w:hAnsi="Arial" w:cs="Arial"/>
        <w:b/>
        <w:i/>
        <w:lang w:val="id-ID"/>
      </w:rPr>
    </w:pPr>
    <w:r w:rsidRPr="00A22E8B">
      <w:rPr>
        <w:rFonts w:ascii="Arial" w:hAnsi="Arial" w:cs="Arial"/>
        <w:b/>
        <w:i/>
        <w:lang w:val="id-ID"/>
      </w:rPr>
      <w:t xml:space="preserve">Risk Factor of </w:t>
    </w:r>
    <w:r w:rsidRPr="00A22E8B">
      <w:rPr>
        <w:rFonts w:ascii="Arial" w:hAnsi="Arial" w:cs="Arial"/>
        <w:b/>
        <w:bCs/>
        <w:i/>
        <w:iCs/>
        <w:lang w:val="id-ID"/>
      </w:rPr>
      <w:t xml:space="preserve">Methicillin Resistant </w:t>
    </w:r>
    <w:r w:rsidRPr="00A22E8B">
      <w:rPr>
        <w:rFonts w:ascii="Arial" w:hAnsi="Arial" w:cs="Arial"/>
        <w:b/>
        <w:i/>
      </w:rPr>
      <w:t>Staphylococcus aureus (MRSA)</w:t>
    </w:r>
    <w:r w:rsidRPr="00A22E8B">
      <w:rPr>
        <w:rFonts w:ascii="Arial" w:hAnsi="Arial" w:cs="Arial"/>
        <w:b/>
        <w:i/>
        <w:lang w:val="id-ID"/>
      </w:rPr>
      <w:t xml:space="preserve"> Colonization at Surgical Ward RSUD Dr. Soetomo Surabaya</w:t>
    </w:r>
  </w:p>
  <w:p w:rsidR="00934B32" w:rsidRPr="00A22E8B" w:rsidRDefault="00934B32" w:rsidP="00A22E8B">
    <w:pPr>
      <w:pStyle w:val="Footer"/>
      <w:rPr>
        <w: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DD0" w:rsidRPr="00A62D6F" w:rsidRDefault="00931DD0" w:rsidP="00A62D6F">
    <w:pPr>
      <w:pStyle w:val="Footer"/>
      <w:rPr>
        <w:rFonts w:asciiTheme="minorBidi" w:hAnsiTheme="minorBidi"/>
        <w:b/>
        <w:bCs/>
        <w:i/>
        <w:iCs/>
      </w:rPr>
    </w:pPr>
    <w:proofErr w:type="spellStart"/>
    <w:r w:rsidRPr="00A62D6F">
      <w:rPr>
        <w:rFonts w:asciiTheme="minorBidi" w:hAnsiTheme="minorBidi"/>
        <w:b/>
        <w:bCs/>
        <w:i/>
        <w:iCs/>
        <w:sz w:val="24"/>
        <w:szCs w:val="24"/>
      </w:rPr>
      <w:t>Gambaran</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Mikrofilaria</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Pada</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Penderita</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Filariasis</w:t>
    </w:r>
    <w:proofErr w:type="spellEnd"/>
    <w:r w:rsidRPr="00A62D6F">
      <w:rPr>
        <w:rFonts w:asciiTheme="minorBidi" w:hAnsiTheme="minorBidi"/>
        <w:b/>
        <w:bCs/>
        <w:i/>
        <w:iCs/>
        <w:sz w:val="24"/>
        <w:szCs w:val="24"/>
      </w:rPr>
      <w:t xml:space="preserve"> Yang </w:t>
    </w:r>
    <w:proofErr w:type="spellStart"/>
    <w:r w:rsidRPr="00A62D6F">
      <w:rPr>
        <w:rFonts w:asciiTheme="minorBidi" w:hAnsiTheme="minorBidi"/>
        <w:b/>
        <w:bCs/>
        <w:i/>
        <w:iCs/>
        <w:sz w:val="24"/>
        <w:szCs w:val="24"/>
      </w:rPr>
      <w:t>Telah</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Mendapat</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Pengobatan</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di</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Desa</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Batuah</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Kabupaten</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Kotawaringin</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Timur</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Tahun</w:t>
    </w:r>
    <w:proofErr w:type="spellEnd"/>
    <w:r w:rsidRPr="00A62D6F">
      <w:rPr>
        <w:rFonts w:asciiTheme="minorBidi" w:hAnsiTheme="minorBidi"/>
        <w:b/>
        <w:bCs/>
        <w:i/>
        <w:iCs/>
        <w:sz w:val="24"/>
        <w:szCs w:val="24"/>
      </w:rPr>
      <w:t xml:space="preserve"> 2015</w:t>
    </w:r>
  </w:p>
  <w:p w:rsidR="00931DD0" w:rsidRPr="00B15BE5" w:rsidRDefault="00931DD0" w:rsidP="00A62D6F">
    <w:pPr>
      <w:pStyle w:val="Footer"/>
    </w:pPr>
  </w:p>
  <w:p w:rsidR="00931DD0" w:rsidRDefault="00931DD0" w:rsidP="00A62D6F">
    <w:pPr>
      <w:pStyle w:val="Footer"/>
    </w:pPr>
  </w:p>
  <w:p w:rsidR="00931DD0" w:rsidRDefault="00931DD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CE0" w:rsidRDefault="00F73C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5E1" w:rsidRDefault="001B65E1" w:rsidP="00157147">
      <w:pPr>
        <w:spacing w:after="0" w:line="240" w:lineRule="auto"/>
      </w:pPr>
      <w:r>
        <w:separator/>
      </w:r>
    </w:p>
  </w:footnote>
  <w:footnote w:type="continuationSeparator" w:id="0">
    <w:p w:rsidR="001B65E1" w:rsidRDefault="001B65E1" w:rsidP="001571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A24" w:rsidRDefault="00496A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3760369"/>
      <w:docPartObj>
        <w:docPartGallery w:val="Page Numbers (Top of Page)"/>
        <w:docPartUnique/>
      </w:docPartObj>
    </w:sdtPr>
    <w:sdtEndPr>
      <w:rPr>
        <w:rFonts w:ascii="Arial" w:hAnsi="Arial" w:cs="Arial"/>
        <w:noProof/>
      </w:rPr>
    </w:sdtEndPr>
    <w:sdtContent>
      <w:p w:rsidR="004E4015" w:rsidRPr="004E4015" w:rsidRDefault="00F04EE6">
        <w:pPr>
          <w:pStyle w:val="Header"/>
          <w:jc w:val="right"/>
          <w:rPr>
            <w:rFonts w:ascii="Arial" w:hAnsi="Arial" w:cs="Arial"/>
          </w:rPr>
        </w:pPr>
      </w:p>
    </w:sdtContent>
  </w:sdt>
  <w:p w:rsidR="00B673EC" w:rsidRPr="004E4015" w:rsidRDefault="00B673EC" w:rsidP="00960261">
    <w:pPr>
      <w:pStyle w:val="Header"/>
      <w:rPr>
        <w:rFonts w:ascii="Arial" w:eastAsia="Times New Roman" w:hAnsi="Arial" w:cs="Arial"/>
        <w:b/>
        <w:i/>
        <w:lang w:val="id-ID"/>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74329"/>
      <w:docPartObj>
        <w:docPartGallery w:val="Page Numbers (Top of Page)"/>
        <w:docPartUnique/>
      </w:docPartObj>
    </w:sdtPr>
    <w:sdtEndPr>
      <w:rPr>
        <w:noProof/>
      </w:rPr>
    </w:sdtEndPr>
    <w:sdtContent>
      <w:p w:rsidR="00931DD0" w:rsidRDefault="00F04EE6">
        <w:pPr>
          <w:pStyle w:val="Header"/>
          <w:jc w:val="right"/>
        </w:pPr>
        <w:r>
          <w:fldChar w:fldCharType="begin"/>
        </w:r>
        <w:r w:rsidR="004972B2">
          <w:instrText xml:space="preserve"> PAGE   \* MERGEFORMAT </w:instrText>
        </w:r>
        <w:r>
          <w:fldChar w:fldCharType="separate"/>
        </w:r>
        <w:r w:rsidR="00931DD0">
          <w:rPr>
            <w:noProof/>
          </w:rPr>
          <w:t>2</w:t>
        </w:r>
        <w:r>
          <w:rPr>
            <w:noProof/>
          </w:rPr>
          <w:fldChar w:fldCharType="end"/>
        </w:r>
      </w:p>
    </w:sdtContent>
  </w:sdt>
  <w:p w:rsidR="00931DD0" w:rsidRDefault="00931DD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147" w:rsidRDefault="00157147" w:rsidP="00157147">
    <w:pPr>
      <w:pStyle w:val="Header"/>
    </w:pPr>
  </w:p>
  <w:p w:rsidR="00157147" w:rsidRDefault="001571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BD04AD"/>
    <w:multiLevelType w:val="hybridMultilevel"/>
    <w:tmpl w:val="4FC0CA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157147"/>
    <w:rsid w:val="00003B9F"/>
    <w:rsid w:val="000079A8"/>
    <w:rsid w:val="0001719F"/>
    <w:rsid w:val="000340B1"/>
    <w:rsid w:val="00053BE9"/>
    <w:rsid w:val="00060E02"/>
    <w:rsid w:val="000722CF"/>
    <w:rsid w:val="000E3FA2"/>
    <w:rsid w:val="000E57C2"/>
    <w:rsid w:val="00144853"/>
    <w:rsid w:val="00157147"/>
    <w:rsid w:val="001847A9"/>
    <w:rsid w:val="00197A91"/>
    <w:rsid w:val="001B65E1"/>
    <w:rsid w:val="001C555A"/>
    <w:rsid w:val="001D3838"/>
    <w:rsid w:val="001D5FF7"/>
    <w:rsid w:val="001E5286"/>
    <w:rsid w:val="00203E57"/>
    <w:rsid w:val="00222C2F"/>
    <w:rsid w:val="00287EA1"/>
    <w:rsid w:val="002921F3"/>
    <w:rsid w:val="002D79E1"/>
    <w:rsid w:val="002E1A6A"/>
    <w:rsid w:val="00341D67"/>
    <w:rsid w:val="00351E3A"/>
    <w:rsid w:val="00353DC5"/>
    <w:rsid w:val="00366977"/>
    <w:rsid w:val="0039228D"/>
    <w:rsid w:val="003A15B4"/>
    <w:rsid w:val="003A4CB2"/>
    <w:rsid w:val="003F3529"/>
    <w:rsid w:val="004471FD"/>
    <w:rsid w:val="00466946"/>
    <w:rsid w:val="0048629E"/>
    <w:rsid w:val="004913D6"/>
    <w:rsid w:val="0049195A"/>
    <w:rsid w:val="0049457B"/>
    <w:rsid w:val="00496A24"/>
    <w:rsid w:val="004972B2"/>
    <w:rsid w:val="004D6354"/>
    <w:rsid w:val="004E4015"/>
    <w:rsid w:val="004F379B"/>
    <w:rsid w:val="005300FF"/>
    <w:rsid w:val="0056308B"/>
    <w:rsid w:val="00581AC1"/>
    <w:rsid w:val="00586010"/>
    <w:rsid w:val="005B38FF"/>
    <w:rsid w:val="005E0BD3"/>
    <w:rsid w:val="005E3211"/>
    <w:rsid w:val="005F404D"/>
    <w:rsid w:val="006067EF"/>
    <w:rsid w:val="00626423"/>
    <w:rsid w:val="006423BF"/>
    <w:rsid w:val="006A1196"/>
    <w:rsid w:val="006B12DB"/>
    <w:rsid w:val="006B563A"/>
    <w:rsid w:val="006C5188"/>
    <w:rsid w:val="006D409D"/>
    <w:rsid w:val="006F6109"/>
    <w:rsid w:val="006F64E0"/>
    <w:rsid w:val="00712FFD"/>
    <w:rsid w:val="00727D49"/>
    <w:rsid w:val="0073396B"/>
    <w:rsid w:val="007539FB"/>
    <w:rsid w:val="007D294B"/>
    <w:rsid w:val="007D7E3D"/>
    <w:rsid w:val="00855CCA"/>
    <w:rsid w:val="008913CA"/>
    <w:rsid w:val="008965DB"/>
    <w:rsid w:val="008A1779"/>
    <w:rsid w:val="008D2E7C"/>
    <w:rsid w:val="00907579"/>
    <w:rsid w:val="009275BC"/>
    <w:rsid w:val="00931DD0"/>
    <w:rsid w:val="00934B32"/>
    <w:rsid w:val="00960261"/>
    <w:rsid w:val="00972E55"/>
    <w:rsid w:val="009B545D"/>
    <w:rsid w:val="00A03427"/>
    <w:rsid w:val="00A22E8B"/>
    <w:rsid w:val="00A66892"/>
    <w:rsid w:val="00A73E7D"/>
    <w:rsid w:val="00AB5C7F"/>
    <w:rsid w:val="00B06FEA"/>
    <w:rsid w:val="00B25D21"/>
    <w:rsid w:val="00B673EC"/>
    <w:rsid w:val="00B71620"/>
    <w:rsid w:val="00B842E6"/>
    <w:rsid w:val="00B84391"/>
    <w:rsid w:val="00BA1668"/>
    <w:rsid w:val="00BA6BB1"/>
    <w:rsid w:val="00BA79CF"/>
    <w:rsid w:val="00C2564F"/>
    <w:rsid w:val="00CC3905"/>
    <w:rsid w:val="00D50C6A"/>
    <w:rsid w:val="00D55523"/>
    <w:rsid w:val="00D577F6"/>
    <w:rsid w:val="00D678F8"/>
    <w:rsid w:val="00D807EE"/>
    <w:rsid w:val="00D84651"/>
    <w:rsid w:val="00DA668B"/>
    <w:rsid w:val="00DC24FF"/>
    <w:rsid w:val="00DE0A52"/>
    <w:rsid w:val="00E0717E"/>
    <w:rsid w:val="00E25378"/>
    <w:rsid w:val="00E369C4"/>
    <w:rsid w:val="00E45854"/>
    <w:rsid w:val="00E5705B"/>
    <w:rsid w:val="00E613E0"/>
    <w:rsid w:val="00E86B1B"/>
    <w:rsid w:val="00EB1DE6"/>
    <w:rsid w:val="00ED6188"/>
    <w:rsid w:val="00EE1D4D"/>
    <w:rsid w:val="00F04EE6"/>
    <w:rsid w:val="00F55E0E"/>
    <w:rsid w:val="00F7387A"/>
    <w:rsid w:val="00F73CE0"/>
    <w:rsid w:val="00F97693"/>
    <w:rsid w:val="00FA2356"/>
    <w:rsid w:val="00FB0C67"/>
    <w:rsid w:val="00FC10A1"/>
    <w:rsid w:val="00FE2490"/>
    <w:rsid w:val="00FE5E6A"/>
    <w:rsid w:val="00FF3BF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147"/>
  </w:style>
  <w:style w:type="paragraph" w:styleId="Heading1">
    <w:name w:val="heading 1"/>
    <w:basedOn w:val="Normal"/>
    <w:next w:val="Normal"/>
    <w:link w:val="Heading1Char"/>
    <w:uiPriority w:val="9"/>
    <w:qFormat/>
    <w:rsid w:val="00157147"/>
    <w:pPr>
      <w:keepNext/>
      <w:keepLines/>
      <w:spacing w:before="480" w:after="0"/>
      <w:jc w:val="center"/>
      <w:outlineLvl w:val="0"/>
    </w:pPr>
    <w:rPr>
      <w:rFonts w:ascii="Times New Roman" w:eastAsiaTheme="majorEastAsia" w:hAnsi="Times New Roman" w:cstheme="majorBidi"/>
      <w:b/>
      <w:bCs/>
      <w:color w:val="000000" w:themeColor="tex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147"/>
    <w:rPr>
      <w:rFonts w:ascii="Times New Roman" w:eastAsiaTheme="majorEastAsia" w:hAnsi="Times New Roman" w:cstheme="majorBidi"/>
      <w:b/>
      <w:bCs/>
      <w:color w:val="000000" w:themeColor="text1"/>
      <w:sz w:val="24"/>
      <w:szCs w:val="28"/>
    </w:rPr>
  </w:style>
  <w:style w:type="character" w:styleId="Hyperlink">
    <w:name w:val="Hyperlink"/>
    <w:basedOn w:val="DefaultParagraphFont"/>
    <w:uiPriority w:val="99"/>
    <w:unhideWhenUsed/>
    <w:rsid w:val="00157147"/>
    <w:rPr>
      <w:color w:val="0000FF" w:themeColor="hyperlink"/>
      <w:u w:val="single"/>
    </w:rPr>
  </w:style>
  <w:style w:type="paragraph" w:styleId="Header">
    <w:name w:val="header"/>
    <w:basedOn w:val="Normal"/>
    <w:link w:val="HeaderChar"/>
    <w:uiPriority w:val="99"/>
    <w:unhideWhenUsed/>
    <w:rsid w:val="00157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147"/>
  </w:style>
  <w:style w:type="paragraph" w:styleId="Footer">
    <w:name w:val="footer"/>
    <w:basedOn w:val="Normal"/>
    <w:link w:val="FooterChar"/>
    <w:uiPriority w:val="99"/>
    <w:unhideWhenUsed/>
    <w:rsid w:val="00157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147"/>
  </w:style>
  <w:style w:type="paragraph" w:styleId="ListParagraph">
    <w:name w:val="List Paragraph"/>
    <w:basedOn w:val="Normal"/>
    <w:uiPriority w:val="34"/>
    <w:qFormat/>
    <w:rsid w:val="00F73CE0"/>
    <w:pPr>
      <w:ind w:left="720"/>
      <w:contextualSpacing/>
    </w:pPr>
  </w:style>
  <w:style w:type="paragraph" w:styleId="HTMLPreformatted">
    <w:name w:val="HTML Preformatted"/>
    <w:basedOn w:val="Normal"/>
    <w:link w:val="HTMLPreformattedChar"/>
    <w:uiPriority w:val="99"/>
    <w:unhideWhenUsed/>
    <w:rsid w:val="00F7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F7387A"/>
    <w:rPr>
      <w:rFonts w:ascii="Courier New" w:eastAsia="Times New Roman" w:hAnsi="Courier New" w:cs="Courier New"/>
      <w:sz w:val="20"/>
      <w:szCs w:val="20"/>
      <w:lang w:val="id-ID" w:eastAsia="id-ID"/>
    </w:rPr>
  </w:style>
  <w:style w:type="character" w:customStyle="1" w:styleId="hps">
    <w:name w:val="hps"/>
    <w:basedOn w:val="DefaultParagraphFont"/>
    <w:rsid w:val="00AB5C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147"/>
  </w:style>
  <w:style w:type="paragraph" w:styleId="Heading1">
    <w:name w:val="heading 1"/>
    <w:basedOn w:val="Normal"/>
    <w:next w:val="Normal"/>
    <w:link w:val="Heading1Char"/>
    <w:uiPriority w:val="9"/>
    <w:qFormat/>
    <w:rsid w:val="00157147"/>
    <w:pPr>
      <w:keepNext/>
      <w:keepLines/>
      <w:spacing w:before="480" w:after="0"/>
      <w:jc w:val="center"/>
      <w:outlineLvl w:val="0"/>
    </w:pPr>
    <w:rPr>
      <w:rFonts w:ascii="Times New Roman" w:eastAsiaTheme="majorEastAsia" w:hAnsi="Times New Roman" w:cstheme="majorBidi"/>
      <w:b/>
      <w:bCs/>
      <w:color w:val="000000" w:themeColor="tex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147"/>
    <w:rPr>
      <w:rFonts w:ascii="Times New Roman" w:eastAsiaTheme="majorEastAsia" w:hAnsi="Times New Roman" w:cstheme="majorBidi"/>
      <w:b/>
      <w:bCs/>
      <w:color w:val="000000" w:themeColor="text1"/>
      <w:sz w:val="24"/>
      <w:szCs w:val="28"/>
    </w:rPr>
  </w:style>
  <w:style w:type="character" w:styleId="Hyperlink">
    <w:name w:val="Hyperlink"/>
    <w:basedOn w:val="DefaultParagraphFont"/>
    <w:uiPriority w:val="99"/>
    <w:unhideWhenUsed/>
    <w:rsid w:val="00157147"/>
    <w:rPr>
      <w:color w:val="0000FF" w:themeColor="hyperlink"/>
      <w:u w:val="single"/>
    </w:rPr>
  </w:style>
  <w:style w:type="paragraph" w:styleId="Header">
    <w:name w:val="header"/>
    <w:basedOn w:val="Normal"/>
    <w:link w:val="HeaderChar"/>
    <w:uiPriority w:val="99"/>
    <w:unhideWhenUsed/>
    <w:rsid w:val="00157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147"/>
  </w:style>
  <w:style w:type="paragraph" w:styleId="Footer">
    <w:name w:val="footer"/>
    <w:basedOn w:val="Normal"/>
    <w:link w:val="FooterChar"/>
    <w:uiPriority w:val="99"/>
    <w:unhideWhenUsed/>
    <w:rsid w:val="00157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147"/>
  </w:style>
  <w:style w:type="paragraph" w:styleId="ListParagraph">
    <w:name w:val="List Paragraph"/>
    <w:basedOn w:val="Normal"/>
    <w:uiPriority w:val="34"/>
    <w:qFormat/>
    <w:rsid w:val="00F73CE0"/>
    <w:pPr>
      <w:ind w:left="720"/>
      <w:contextualSpacing/>
    </w:pPr>
  </w:style>
</w:styles>
</file>

<file path=word/webSettings.xml><?xml version="1.0" encoding="utf-8"?>
<w:webSettings xmlns:r="http://schemas.openxmlformats.org/officeDocument/2006/relationships" xmlns:w="http://schemas.openxmlformats.org/wordprocessingml/2006/main">
  <w:divs>
    <w:div w:id="780338026">
      <w:bodyDiv w:val="1"/>
      <w:marLeft w:val="0"/>
      <w:marRight w:val="0"/>
      <w:marTop w:val="0"/>
      <w:marBottom w:val="0"/>
      <w:divBdr>
        <w:top w:val="none" w:sz="0" w:space="0" w:color="auto"/>
        <w:left w:val="none" w:sz="0" w:space="0" w:color="auto"/>
        <w:bottom w:val="none" w:sz="0" w:space="0" w:color="auto"/>
        <w:right w:val="none" w:sz="0" w:space="0" w:color="auto"/>
      </w:divBdr>
      <w:divsChild>
        <w:div w:id="255091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2</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rini</dc:creator>
  <cp:lastModifiedBy>edy</cp:lastModifiedBy>
  <cp:revision>48</cp:revision>
  <dcterms:created xsi:type="dcterms:W3CDTF">2015-06-27T06:01:00Z</dcterms:created>
  <dcterms:modified xsi:type="dcterms:W3CDTF">2018-07-26T23:48:00Z</dcterms:modified>
</cp:coreProperties>
</file>